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1" w:rsidRPr="00D20E61" w:rsidRDefault="00D20E61" w:rsidP="00D20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61">
        <w:rPr>
          <w:rFonts w:ascii="Times New Roman" w:hAnsi="Times New Roman" w:cs="Times New Roman"/>
          <w:b/>
          <w:sz w:val="28"/>
          <w:szCs w:val="28"/>
        </w:rPr>
        <w:t>Горячая линия по противодействию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прокуратуре Курской области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Прокуратура Курской области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местах распространения на</w:t>
      </w:r>
      <w:r>
        <w:rPr>
          <w:rFonts w:ascii="Times New Roman" w:hAnsi="Times New Roman" w:cs="Times New Roman"/>
          <w:sz w:val="28"/>
          <w:szCs w:val="28"/>
        </w:rPr>
        <w:t>ркотиков (запрещенных веществ):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лицах, допускающих немедицинское потребление наркотических средств, психотропн</w:t>
      </w:r>
      <w:r>
        <w:rPr>
          <w:rFonts w:ascii="Times New Roman" w:hAnsi="Times New Roman" w:cs="Times New Roman"/>
          <w:sz w:val="28"/>
          <w:szCs w:val="28"/>
        </w:rPr>
        <w:t>ых и сильнодействующих веществ;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 xml:space="preserve">- о фактах безрецептурной продажи аптечными организациями психотропных </w:t>
      </w:r>
      <w:r>
        <w:rPr>
          <w:rFonts w:ascii="Times New Roman" w:hAnsi="Times New Roman" w:cs="Times New Roman"/>
          <w:sz w:val="28"/>
          <w:szCs w:val="28"/>
        </w:rPr>
        <w:t>и сильнодействующих препаратов;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 xml:space="preserve">- о бездействии сотрудников правоохранительных органов по пресечению правонарушений и преступлений в сфере </w:t>
      </w:r>
      <w:r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</w:p>
    <w:p w:rsidR="00BC49F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Прием обращений осуществляется по телефону дежурного прокурора (4712) 51-29-33 c09 час. 00 мин. до 18 час. 00 мин., через интернет-приемную.</w:t>
      </w: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Pr="00D20E61" w:rsidRDefault="00D20E61" w:rsidP="00D20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Горячая линия по противодействию наркомании в </w:t>
      </w:r>
      <w:r>
        <w:rPr>
          <w:rFonts w:ascii="Times New Roman" w:hAnsi="Times New Roman" w:cs="Times New Roman"/>
          <w:b/>
          <w:sz w:val="28"/>
          <w:szCs w:val="28"/>
        </w:rPr>
        <w:t>Курчатовской межрайонной прокуратуре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Курчатовская межрайонная прокуратура</w:t>
      </w:r>
      <w:r w:rsidRPr="00D20E61">
        <w:rPr>
          <w:rFonts w:ascii="Times New Roman" w:hAnsi="Times New Roman" w:cs="Times New Roman"/>
          <w:sz w:val="28"/>
          <w:szCs w:val="28"/>
        </w:rPr>
        <w:t xml:space="preserve">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местах распространения наркотиков (запрещенных веществ):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D20E61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D20E61">
        <w:rPr>
          <w:rFonts w:ascii="Times New Roman" w:hAnsi="Times New Roman" w:cs="Times New Roman"/>
          <w:sz w:val="28"/>
          <w:szCs w:val="28"/>
        </w:rPr>
        <w:t>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лицах, допускающих немедицинское потребление наркотических средств, психотропных и сильнодействующих веществ;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фактах безрецептурной продажи аптечными организациями психотропных и сильнодействующих препаратов;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бездействии сотрудников правоохранительных органов по пресечению правонарушений и преступлений в сфере незаконного оборота наркотиков.</w:t>
      </w: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 xml:space="preserve">Прием обращений осуществляется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20E61">
        <w:rPr>
          <w:rFonts w:ascii="Times New Roman" w:hAnsi="Times New Roman" w:cs="Times New Roman"/>
          <w:sz w:val="28"/>
          <w:szCs w:val="28"/>
        </w:rPr>
        <w:t>(471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20E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4-19-60</w:t>
      </w:r>
      <w:r w:rsidRPr="00D2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пн. –чт. </w:t>
      </w:r>
      <w:r w:rsidRPr="00D20E6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61">
        <w:rPr>
          <w:rFonts w:ascii="Times New Roman" w:hAnsi="Times New Roman" w:cs="Times New Roman"/>
          <w:sz w:val="28"/>
          <w:szCs w:val="28"/>
        </w:rPr>
        <w:t>09 час. 00 мин. до 18 час. 00 мин.</w:t>
      </w:r>
      <w:r>
        <w:rPr>
          <w:rFonts w:ascii="Times New Roman" w:hAnsi="Times New Roman" w:cs="Times New Roman"/>
          <w:sz w:val="28"/>
          <w:szCs w:val="28"/>
        </w:rPr>
        <w:t xml:space="preserve"> в пт. с 09 час. 00 мин. до 16 час. 45 мин.</w:t>
      </w:r>
      <w:bookmarkStart w:id="0" w:name="_GoBack"/>
      <w:bookmarkEnd w:id="0"/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E61" w:rsidRPr="00D2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9E"/>
    <w:rsid w:val="00BC49F1"/>
    <w:rsid w:val="00D20E61"/>
    <w:rsid w:val="00D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697-0875-4511-A804-BD0D0E7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AN-26</cp:lastModifiedBy>
  <cp:revision>3</cp:revision>
  <dcterms:created xsi:type="dcterms:W3CDTF">2019-09-20T11:44:00Z</dcterms:created>
  <dcterms:modified xsi:type="dcterms:W3CDTF">2019-09-20T11:48:00Z</dcterms:modified>
</cp:coreProperties>
</file>