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6204"/>
        <w:gridCol w:w="3827"/>
      </w:tblGrid>
      <w:tr w:rsidR="006503D5" w:rsidRPr="007741AC" w:rsidTr="00105636">
        <w:tc>
          <w:tcPr>
            <w:tcW w:w="6204" w:type="dxa"/>
          </w:tcPr>
          <w:p w:rsidR="006503D5" w:rsidRPr="007741AC" w:rsidRDefault="00FD571B" w:rsidP="000D4130">
            <w:pPr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noProof/>
                <w:sz w:val="36"/>
                <w:szCs w:val="3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237.75pt;height:67.5pt;visibility:visible">
                  <v:imagedata r:id="rId4" o:title=""/>
                </v:shape>
              </w:pict>
            </w:r>
          </w:p>
        </w:tc>
        <w:tc>
          <w:tcPr>
            <w:tcW w:w="3827" w:type="dxa"/>
          </w:tcPr>
          <w:p w:rsidR="006503D5" w:rsidRPr="007741AC" w:rsidRDefault="006503D5" w:rsidP="009F45B1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 w:rsidRPr="007741AC">
              <w:rPr>
                <w:rFonts w:ascii="Trebuchet MS" w:hAnsi="Trebuchet MS"/>
                <w:b/>
                <w:sz w:val="16"/>
                <w:szCs w:val="16"/>
              </w:rPr>
              <w:br/>
              <w:t xml:space="preserve">Пресс-служба </w:t>
            </w:r>
          </w:p>
          <w:p w:rsidR="006503D5" w:rsidRPr="007741AC" w:rsidRDefault="006503D5" w:rsidP="009F45B1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 w:rsidRPr="007741AC">
              <w:rPr>
                <w:rFonts w:ascii="Trebuchet MS" w:hAnsi="Trebuchet MS"/>
                <w:b/>
                <w:sz w:val="16"/>
                <w:szCs w:val="16"/>
              </w:rPr>
              <w:t>АО «АтомЭнергоСбыт»</w:t>
            </w:r>
            <w:r w:rsidRPr="007741AC">
              <w:rPr>
                <w:rFonts w:ascii="Trebuchet MS" w:hAnsi="Trebuchet MS"/>
                <w:b/>
                <w:sz w:val="16"/>
                <w:szCs w:val="16"/>
              </w:rPr>
              <w:br/>
            </w:r>
          </w:p>
          <w:p w:rsidR="006503D5" w:rsidRPr="007741AC" w:rsidRDefault="006503D5" w:rsidP="00231E34">
            <w:pPr>
              <w:spacing w:after="0" w:line="240" w:lineRule="auto"/>
            </w:pPr>
            <w:r w:rsidRPr="007741AC">
              <w:rPr>
                <w:rFonts w:ascii="Trebuchet MS" w:hAnsi="Trebuchet MS"/>
                <w:b/>
                <w:sz w:val="16"/>
                <w:szCs w:val="16"/>
              </w:rPr>
              <w:t>Тел.: +7 (4712) 39-03-01</w:t>
            </w:r>
            <w:r w:rsidRPr="007741AC">
              <w:rPr>
                <w:rFonts w:ascii="Trebuchet MS" w:hAnsi="Trebuchet MS"/>
                <w:b/>
                <w:sz w:val="16"/>
                <w:szCs w:val="16"/>
              </w:rPr>
              <w:br/>
            </w:r>
            <w:r w:rsidRPr="007741AC">
              <w:rPr>
                <w:rFonts w:ascii="Trebuchet MS" w:hAnsi="Trebuchet MS"/>
                <w:b/>
                <w:sz w:val="16"/>
                <w:szCs w:val="16"/>
                <w:lang w:val="en-US"/>
              </w:rPr>
              <w:t>E</w:t>
            </w:r>
            <w:r w:rsidRPr="007741AC">
              <w:rPr>
                <w:rFonts w:ascii="Trebuchet MS" w:hAnsi="Trebuchet MS"/>
                <w:b/>
                <w:sz w:val="16"/>
                <w:szCs w:val="16"/>
              </w:rPr>
              <w:t>-</w:t>
            </w:r>
            <w:r w:rsidRPr="007741AC">
              <w:rPr>
                <w:rFonts w:ascii="Trebuchet MS" w:hAnsi="Trebuchet MS"/>
                <w:b/>
                <w:sz w:val="16"/>
                <w:szCs w:val="16"/>
                <w:lang w:val="en-US"/>
              </w:rPr>
              <w:t>mail</w:t>
            </w:r>
            <w:r w:rsidRPr="007741AC">
              <w:rPr>
                <w:rFonts w:ascii="Trebuchet MS" w:hAnsi="Trebuchet MS"/>
                <w:b/>
                <w:sz w:val="16"/>
                <w:szCs w:val="16"/>
              </w:rPr>
              <w:t xml:space="preserve">: </w:t>
            </w:r>
            <w:proofErr w:type="spellStart"/>
            <w:r w:rsidRPr="007741AC">
              <w:rPr>
                <w:rFonts w:ascii="Trebuchet MS" w:hAnsi="Trebuchet MS"/>
                <w:b/>
                <w:color w:val="0000FF"/>
                <w:sz w:val="16"/>
                <w:szCs w:val="16"/>
                <w:lang w:val="en-US"/>
              </w:rPr>
              <w:t>pressa</w:t>
            </w:r>
            <w:proofErr w:type="spellEnd"/>
            <w:r w:rsidRPr="007741AC">
              <w:rPr>
                <w:rFonts w:ascii="Trebuchet MS" w:hAnsi="Trebuchet MS"/>
                <w:b/>
                <w:color w:val="0000FF"/>
                <w:sz w:val="16"/>
                <w:szCs w:val="16"/>
              </w:rPr>
              <w:t>@</w:t>
            </w:r>
            <w:r w:rsidRPr="007741AC">
              <w:rPr>
                <w:rFonts w:ascii="Trebuchet MS" w:hAnsi="Trebuchet MS"/>
                <w:b/>
                <w:color w:val="0000FF"/>
                <w:sz w:val="16"/>
                <w:szCs w:val="16"/>
                <w:lang w:val="en-US"/>
              </w:rPr>
              <w:t>kursk</w:t>
            </w:r>
            <w:r w:rsidRPr="007741AC">
              <w:rPr>
                <w:rFonts w:ascii="Trebuchet MS" w:hAnsi="Trebuchet MS"/>
                <w:b/>
                <w:color w:val="0000FF"/>
                <w:sz w:val="16"/>
                <w:szCs w:val="16"/>
              </w:rPr>
              <w:t>.</w:t>
            </w:r>
            <w:r w:rsidRPr="007741AC">
              <w:rPr>
                <w:rFonts w:ascii="Trebuchet MS" w:hAnsi="Trebuchet MS"/>
                <w:b/>
                <w:color w:val="0000FF"/>
                <w:sz w:val="16"/>
                <w:szCs w:val="16"/>
                <w:lang w:val="en-US"/>
              </w:rPr>
              <w:t>atomsbt</w:t>
            </w:r>
            <w:r w:rsidRPr="007741AC">
              <w:rPr>
                <w:rFonts w:ascii="Trebuchet MS" w:hAnsi="Trebuchet MS"/>
                <w:b/>
                <w:color w:val="0000FF"/>
                <w:sz w:val="16"/>
                <w:szCs w:val="16"/>
              </w:rPr>
              <w:t>.</w:t>
            </w:r>
            <w:r w:rsidRPr="007741AC">
              <w:rPr>
                <w:rFonts w:ascii="Trebuchet MS" w:hAnsi="Trebuchet MS"/>
                <w:b/>
                <w:color w:val="0000FF"/>
                <w:sz w:val="16"/>
                <w:szCs w:val="16"/>
                <w:lang w:val="en-US"/>
              </w:rPr>
              <w:t>ru</w:t>
            </w:r>
          </w:p>
          <w:p w:rsidR="006503D5" w:rsidRPr="007741AC" w:rsidRDefault="006503D5" w:rsidP="00231E34">
            <w:pPr>
              <w:spacing w:after="0" w:line="240" w:lineRule="auto"/>
              <w:rPr>
                <w:rFonts w:ascii="Trebuchet MS" w:hAnsi="Trebuchet MS"/>
                <w:b/>
                <w:color w:val="0000FF"/>
                <w:sz w:val="16"/>
                <w:szCs w:val="16"/>
              </w:rPr>
            </w:pPr>
            <w:proofErr w:type="gramStart"/>
            <w:r w:rsidRPr="007741AC">
              <w:rPr>
                <w:rFonts w:ascii="Trebuchet MS" w:hAnsi="Trebuchet MS"/>
                <w:b/>
                <w:color w:val="0000FF"/>
                <w:sz w:val="16"/>
                <w:szCs w:val="16"/>
                <w:lang w:val="en-US"/>
              </w:rPr>
              <w:t>www</w:t>
            </w:r>
            <w:proofErr w:type="gramEnd"/>
            <w:r w:rsidRPr="007741AC">
              <w:rPr>
                <w:rFonts w:ascii="Trebuchet MS" w:hAnsi="Trebuchet MS"/>
                <w:b/>
                <w:color w:val="0000FF"/>
                <w:sz w:val="16"/>
                <w:szCs w:val="16"/>
              </w:rPr>
              <w:t xml:space="preserve">. </w:t>
            </w:r>
            <w:r w:rsidRPr="007741AC">
              <w:rPr>
                <w:rFonts w:ascii="Trebuchet MS" w:hAnsi="Trebuchet MS"/>
                <w:b/>
                <w:color w:val="0000FF"/>
                <w:sz w:val="16"/>
                <w:szCs w:val="16"/>
                <w:lang w:val="en-US"/>
              </w:rPr>
              <w:t>atomsbt</w:t>
            </w:r>
            <w:r w:rsidRPr="007741AC">
              <w:rPr>
                <w:rFonts w:ascii="Trebuchet MS" w:hAnsi="Trebuchet MS"/>
                <w:b/>
                <w:color w:val="0000FF"/>
                <w:sz w:val="16"/>
                <w:szCs w:val="16"/>
              </w:rPr>
              <w:t>.</w:t>
            </w:r>
            <w:r w:rsidRPr="007741AC">
              <w:rPr>
                <w:rFonts w:ascii="Trebuchet MS" w:hAnsi="Trebuchet MS"/>
                <w:b/>
                <w:color w:val="0000FF"/>
                <w:sz w:val="16"/>
                <w:szCs w:val="16"/>
                <w:lang w:val="en-US"/>
              </w:rPr>
              <w:t>ru</w:t>
            </w:r>
          </w:p>
          <w:p w:rsidR="006503D5" w:rsidRPr="007741AC" w:rsidRDefault="006503D5" w:rsidP="009F45B1">
            <w:pPr>
              <w:spacing w:after="0" w:line="240" w:lineRule="auto"/>
              <w:rPr>
                <w:rFonts w:ascii="Trebuchet MS" w:hAnsi="Trebuchet MS"/>
                <w:b/>
                <w:sz w:val="14"/>
                <w:szCs w:val="14"/>
              </w:rPr>
            </w:pPr>
          </w:p>
          <w:p w:rsidR="006503D5" w:rsidRPr="007741AC" w:rsidRDefault="006503D5" w:rsidP="009F45B1">
            <w:pPr>
              <w:spacing w:after="0" w:line="240" w:lineRule="auto"/>
              <w:rPr>
                <w:rFonts w:ascii="Trebuchet MS" w:hAnsi="Trebuchet MS"/>
                <w:b/>
                <w:sz w:val="14"/>
                <w:szCs w:val="14"/>
              </w:rPr>
            </w:pPr>
          </w:p>
        </w:tc>
      </w:tr>
    </w:tbl>
    <w:p w:rsidR="006503D5" w:rsidRPr="00105636" w:rsidRDefault="006503D5" w:rsidP="009F45B1">
      <w:pPr>
        <w:spacing w:after="0"/>
        <w:rPr>
          <w:sz w:val="36"/>
          <w:szCs w:val="36"/>
        </w:rPr>
      </w:pPr>
      <w:r w:rsidRPr="00105636">
        <w:rPr>
          <w:rFonts w:ascii="Trebuchet MS" w:hAnsi="Trebuchet MS"/>
          <w:sz w:val="36"/>
          <w:szCs w:val="36"/>
        </w:rPr>
        <w:t>ПРЕСС-РЕЛИЗ</w:t>
      </w:r>
      <w:r w:rsidRPr="00105636">
        <w:rPr>
          <w:rFonts w:ascii="Trebuchet MS" w:hAnsi="Trebuchet MS"/>
          <w:sz w:val="36"/>
          <w:szCs w:val="36"/>
        </w:rPr>
        <w:tab/>
      </w:r>
      <w:r w:rsidRPr="00105636">
        <w:rPr>
          <w:rFonts w:ascii="Trebuchet MS" w:hAnsi="Trebuchet MS"/>
          <w:sz w:val="36"/>
          <w:szCs w:val="36"/>
        </w:rPr>
        <w:tab/>
      </w:r>
      <w:r w:rsidRPr="00105636">
        <w:rPr>
          <w:rFonts w:ascii="Trebuchet MS" w:hAnsi="Trebuchet MS"/>
          <w:sz w:val="36"/>
          <w:szCs w:val="36"/>
        </w:rPr>
        <w:tab/>
      </w:r>
      <w:r w:rsidRPr="00105636">
        <w:rPr>
          <w:rFonts w:ascii="Trebuchet MS" w:hAnsi="Trebuchet MS"/>
          <w:sz w:val="36"/>
          <w:szCs w:val="36"/>
        </w:rPr>
        <w:tab/>
      </w:r>
      <w:r w:rsidRPr="00105636">
        <w:rPr>
          <w:rFonts w:ascii="Trebuchet MS" w:hAnsi="Trebuchet MS"/>
          <w:sz w:val="36"/>
          <w:szCs w:val="36"/>
        </w:rPr>
        <w:tab/>
      </w:r>
      <w:r w:rsidRPr="00105636">
        <w:rPr>
          <w:rFonts w:ascii="Trebuchet MS" w:hAnsi="Trebuchet MS"/>
          <w:sz w:val="36"/>
          <w:szCs w:val="36"/>
        </w:rPr>
        <w:tab/>
      </w:r>
      <w:r w:rsidRPr="00105636">
        <w:rPr>
          <w:rFonts w:ascii="Trebuchet MS" w:hAnsi="Trebuchet MS"/>
          <w:sz w:val="36"/>
          <w:szCs w:val="36"/>
        </w:rPr>
        <w:tab/>
      </w:r>
      <w:r w:rsidRPr="00105636">
        <w:rPr>
          <w:rFonts w:ascii="Trebuchet MS" w:hAnsi="Trebuchet MS"/>
          <w:sz w:val="36"/>
          <w:szCs w:val="36"/>
        </w:rPr>
        <w:tab/>
      </w:r>
    </w:p>
    <w:p w:rsidR="006503D5" w:rsidRDefault="006503D5" w:rsidP="009F45B1">
      <w:pPr>
        <w:spacing w:after="0"/>
        <w:rPr>
          <w:rFonts w:ascii="Trebuchet MS" w:hAnsi="Trebuchet MS"/>
        </w:rPr>
      </w:pPr>
      <w:r>
        <w:rPr>
          <w:rFonts w:ascii="Trebuchet MS" w:hAnsi="Trebuchet MS"/>
          <w:b/>
          <w:sz w:val="20"/>
          <w:szCs w:val="20"/>
        </w:rPr>
        <w:t>0</w:t>
      </w:r>
      <w:r w:rsidR="00FD571B">
        <w:rPr>
          <w:rFonts w:ascii="Trebuchet MS" w:hAnsi="Trebuchet MS"/>
          <w:b/>
          <w:sz w:val="20"/>
          <w:szCs w:val="20"/>
          <w:lang w:val="en-US"/>
        </w:rPr>
        <w:t>8</w:t>
      </w:r>
      <w:bookmarkStart w:id="0" w:name="_GoBack"/>
      <w:bookmarkEnd w:id="0"/>
      <w:r w:rsidRPr="00105636">
        <w:rPr>
          <w:rFonts w:ascii="Trebuchet MS" w:hAnsi="Trebuchet MS"/>
          <w:b/>
          <w:sz w:val="20"/>
          <w:szCs w:val="20"/>
        </w:rPr>
        <w:t>.</w:t>
      </w:r>
      <w:r>
        <w:rPr>
          <w:rFonts w:ascii="Trebuchet MS" w:hAnsi="Trebuchet MS"/>
          <w:b/>
          <w:sz w:val="20"/>
          <w:szCs w:val="20"/>
        </w:rPr>
        <w:t>04</w:t>
      </w:r>
      <w:r w:rsidRPr="00105636">
        <w:rPr>
          <w:rFonts w:ascii="Trebuchet MS" w:hAnsi="Trebuchet MS"/>
          <w:b/>
          <w:sz w:val="20"/>
          <w:szCs w:val="20"/>
        </w:rPr>
        <w:t>.</w:t>
      </w:r>
      <w:r w:rsidRPr="003A28A8">
        <w:rPr>
          <w:rFonts w:ascii="Trebuchet MS" w:hAnsi="Trebuchet MS"/>
          <w:b/>
          <w:sz w:val="20"/>
          <w:szCs w:val="20"/>
        </w:rPr>
        <w:t>20</w:t>
      </w:r>
      <w:r>
        <w:rPr>
          <w:rFonts w:ascii="Trebuchet MS" w:hAnsi="Trebuchet MS"/>
          <w:b/>
          <w:sz w:val="20"/>
          <w:szCs w:val="20"/>
        </w:rPr>
        <w:t>20</w:t>
      </w:r>
    </w:p>
    <w:p w:rsidR="006503D5" w:rsidRPr="00D322BD" w:rsidRDefault="006503D5" w:rsidP="00E10F68">
      <w:pPr>
        <w:spacing w:after="0" w:line="240" w:lineRule="auto"/>
        <w:jc w:val="center"/>
        <w:rPr>
          <w:rFonts w:ascii="Times New Roman" w:hAnsi="Times New Roman"/>
          <w:b/>
          <w:sz w:val="10"/>
          <w:szCs w:val="24"/>
        </w:rPr>
      </w:pPr>
    </w:p>
    <w:p w:rsidR="006503D5" w:rsidRPr="00846B79" w:rsidRDefault="006503D5" w:rsidP="00846B79">
      <w:pPr>
        <w:spacing w:after="0" w:line="240" w:lineRule="auto"/>
        <w:ind w:firstLine="708"/>
        <w:jc w:val="center"/>
        <w:rPr>
          <w:rFonts w:ascii="Trebuchet MS" w:hAnsi="Trebuchet MS"/>
          <w:b/>
          <w:sz w:val="28"/>
          <w:szCs w:val="28"/>
        </w:rPr>
      </w:pPr>
      <w:r w:rsidRPr="00846B79">
        <w:rPr>
          <w:rFonts w:ascii="Trebuchet MS" w:hAnsi="Trebuchet MS"/>
          <w:b/>
          <w:sz w:val="28"/>
          <w:szCs w:val="28"/>
        </w:rPr>
        <w:t>Бумажный платежный документ «</w:t>
      </w:r>
      <w:proofErr w:type="spellStart"/>
      <w:r w:rsidRPr="00846B79">
        <w:rPr>
          <w:rFonts w:ascii="Trebuchet MS" w:hAnsi="Trebuchet MS"/>
          <w:b/>
          <w:sz w:val="28"/>
          <w:szCs w:val="28"/>
        </w:rPr>
        <w:t>АтомЭнергоСбыта</w:t>
      </w:r>
      <w:proofErr w:type="spellEnd"/>
      <w:r w:rsidRPr="00846B79">
        <w:rPr>
          <w:rFonts w:ascii="Trebuchet MS" w:hAnsi="Trebuchet MS"/>
          <w:b/>
          <w:sz w:val="28"/>
          <w:szCs w:val="28"/>
        </w:rPr>
        <w:t>» за март</w:t>
      </w:r>
    </w:p>
    <w:p w:rsidR="006503D5" w:rsidRPr="00846B79" w:rsidRDefault="006503D5" w:rsidP="00846B79">
      <w:pPr>
        <w:spacing w:after="0" w:line="240" w:lineRule="auto"/>
        <w:ind w:firstLine="708"/>
        <w:jc w:val="center"/>
        <w:rPr>
          <w:rFonts w:ascii="Trebuchet MS" w:hAnsi="Trebuchet MS"/>
          <w:b/>
          <w:sz w:val="28"/>
          <w:szCs w:val="28"/>
        </w:rPr>
      </w:pPr>
      <w:r w:rsidRPr="00846B79">
        <w:rPr>
          <w:rFonts w:ascii="Trebuchet MS" w:hAnsi="Trebuchet MS"/>
          <w:b/>
          <w:sz w:val="28"/>
          <w:szCs w:val="28"/>
        </w:rPr>
        <w:t>куряне получат по почте до 10 апреля</w:t>
      </w:r>
    </w:p>
    <w:p w:rsidR="006503D5" w:rsidRDefault="006503D5" w:rsidP="00846B79">
      <w:pPr>
        <w:spacing w:after="0" w:line="240" w:lineRule="auto"/>
        <w:ind w:firstLine="708"/>
        <w:jc w:val="both"/>
        <w:rPr>
          <w:rFonts w:ascii="Trebuchet MS" w:hAnsi="Trebuchet MS"/>
          <w:szCs w:val="21"/>
        </w:rPr>
      </w:pPr>
      <w:r>
        <w:rPr>
          <w:rFonts w:ascii="Trebuchet MS" w:hAnsi="Trebuchet MS"/>
          <w:b/>
          <w:i/>
          <w:szCs w:val="21"/>
        </w:rPr>
        <w:t>С</w:t>
      </w:r>
      <w:r w:rsidRPr="00846B79">
        <w:rPr>
          <w:rFonts w:ascii="Trebuchet MS" w:hAnsi="Trebuchet MS"/>
          <w:b/>
          <w:i/>
          <w:szCs w:val="21"/>
        </w:rPr>
        <w:t xml:space="preserve"> 06 по 10 апреля 2020 года Почта России произведет централизованную доставку бумажных платежных документов «</w:t>
      </w:r>
      <w:proofErr w:type="spellStart"/>
      <w:r w:rsidRPr="00846B79">
        <w:rPr>
          <w:rFonts w:ascii="Trebuchet MS" w:hAnsi="Trebuchet MS"/>
          <w:b/>
          <w:i/>
          <w:szCs w:val="21"/>
        </w:rPr>
        <w:t>АтомЭнергоСбыта</w:t>
      </w:r>
      <w:proofErr w:type="spellEnd"/>
      <w:r w:rsidRPr="00846B79">
        <w:rPr>
          <w:rFonts w:ascii="Trebuchet MS" w:hAnsi="Trebuchet MS"/>
          <w:b/>
          <w:i/>
          <w:szCs w:val="21"/>
        </w:rPr>
        <w:t>».</w:t>
      </w:r>
    </w:p>
    <w:p w:rsidR="006503D5" w:rsidRPr="00846B79" w:rsidRDefault="006503D5" w:rsidP="00382F75">
      <w:pPr>
        <w:spacing w:after="0" w:line="240" w:lineRule="auto"/>
        <w:ind w:firstLine="708"/>
        <w:jc w:val="both"/>
        <w:rPr>
          <w:rFonts w:ascii="Trebuchet MS" w:hAnsi="Trebuchet MS"/>
          <w:szCs w:val="21"/>
        </w:rPr>
      </w:pPr>
      <w:r w:rsidRPr="003531F1">
        <w:rPr>
          <w:rFonts w:ascii="Trebuchet MS" w:hAnsi="Trebuchet MS"/>
          <w:szCs w:val="21"/>
        </w:rPr>
        <w:t xml:space="preserve">«АтомЭнергоСбыт» обращает внимание потребителей – </w:t>
      </w:r>
      <w:proofErr w:type="spellStart"/>
      <w:r w:rsidRPr="003531F1">
        <w:rPr>
          <w:rFonts w:ascii="Trebuchet MS" w:hAnsi="Trebuchet MS"/>
          <w:szCs w:val="21"/>
        </w:rPr>
        <w:t>физ.лиц</w:t>
      </w:r>
      <w:proofErr w:type="spellEnd"/>
      <w:r w:rsidRPr="003531F1">
        <w:rPr>
          <w:rFonts w:ascii="Trebuchet MS" w:hAnsi="Trebuchet MS"/>
          <w:szCs w:val="21"/>
        </w:rPr>
        <w:t xml:space="preserve"> Курской области, пользующихся бумажными платежными документами, что с 06 по 10 апреля 2020 года Почта России произведет централизованную доставку </w:t>
      </w:r>
      <w:r w:rsidR="00382F75">
        <w:rPr>
          <w:rFonts w:ascii="Trebuchet MS" w:hAnsi="Trebuchet MS"/>
          <w:szCs w:val="21"/>
        </w:rPr>
        <w:t>квитанций</w:t>
      </w:r>
      <w:r w:rsidRPr="003531F1">
        <w:rPr>
          <w:rFonts w:ascii="Trebuchet MS" w:hAnsi="Trebuchet MS"/>
          <w:szCs w:val="21"/>
        </w:rPr>
        <w:t xml:space="preserve"> «</w:t>
      </w:r>
      <w:proofErr w:type="spellStart"/>
      <w:r w:rsidRPr="003531F1">
        <w:rPr>
          <w:rFonts w:ascii="Trebuchet MS" w:hAnsi="Trebuchet MS"/>
          <w:szCs w:val="21"/>
        </w:rPr>
        <w:t>АтомЭнергоСбыта</w:t>
      </w:r>
      <w:proofErr w:type="spellEnd"/>
      <w:r w:rsidRPr="003531F1">
        <w:rPr>
          <w:rFonts w:ascii="Trebuchet MS" w:hAnsi="Trebuchet MS"/>
          <w:szCs w:val="21"/>
        </w:rPr>
        <w:t>».</w:t>
      </w:r>
      <w:r w:rsidR="00382F75">
        <w:rPr>
          <w:rFonts w:ascii="Trebuchet MS" w:hAnsi="Trebuchet MS"/>
          <w:szCs w:val="21"/>
        </w:rPr>
        <w:t xml:space="preserve"> Иным способом получения является </w:t>
      </w:r>
      <w:r w:rsidRPr="00846B79">
        <w:rPr>
          <w:rFonts w:ascii="Trebuchet MS" w:hAnsi="Trebuchet MS"/>
          <w:szCs w:val="21"/>
        </w:rPr>
        <w:t>электронны</w:t>
      </w:r>
      <w:r w:rsidR="00382F75">
        <w:rPr>
          <w:rFonts w:ascii="Trebuchet MS" w:hAnsi="Trebuchet MS"/>
          <w:szCs w:val="21"/>
        </w:rPr>
        <w:t>й</w:t>
      </w:r>
      <w:r w:rsidRPr="00846B79">
        <w:rPr>
          <w:rFonts w:ascii="Trebuchet MS" w:hAnsi="Trebuchet MS"/>
          <w:szCs w:val="21"/>
        </w:rPr>
        <w:t xml:space="preserve"> </w:t>
      </w:r>
      <w:r w:rsidR="00382F75">
        <w:rPr>
          <w:rFonts w:ascii="Trebuchet MS" w:hAnsi="Trebuchet MS"/>
          <w:szCs w:val="21"/>
        </w:rPr>
        <w:t>с</w:t>
      </w:r>
      <w:r w:rsidRPr="00846B79">
        <w:rPr>
          <w:rFonts w:ascii="Trebuchet MS" w:hAnsi="Trebuchet MS"/>
          <w:szCs w:val="21"/>
        </w:rPr>
        <w:t>ервис «Личный кабинет» (</w:t>
      </w:r>
      <w:hyperlink r:id="rId5" w:history="1">
        <w:r w:rsidRPr="00684643">
          <w:rPr>
            <w:rStyle w:val="a3"/>
            <w:rFonts w:ascii="Trebuchet MS" w:hAnsi="Trebuchet MS"/>
            <w:szCs w:val="21"/>
          </w:rPr>
          <w:t>https://lk2-kursk.atomsbt.ru:8844</w:t>
        </w:r>
      </w:hyperlink>
      <w:r w:rsidRPr="00846B79">
        <w:rPr>
          <w:rFonts w:ascii="Trebuchet MS" w:hAnsi="Trebuchet MS"/>
          <w:szCs w:val="21"/>
        </w:rPr>
        <w:t>)</w:t>
      </w:r>
      <w:r w:rsidR="00382F75">
        <w:rPr>
          <w:rFonts w:ascii="Trebuchet MS" w:hAnsi="Trebuchet MS"/>
          <w:szCs w:val="21"/>
        </w:rPr>
        <w:t>.</w:t>
      </w:r>
    </w:p>
    <w:p w:rsidR="006503D5" w:rsidRPr="00846B79" w:rsidRDefault="00382F75" w:rsidP="00846B79">
      <w:pPr>
        <w:spacing w:after="0" w:line="240" w:lineRule="auto"/>
        <w:ind w:firstLine="708"/>
        <w:jc w:val="both"/>
        <w:rPr>
          <w:rFonts w:ascii="Trebuchet MS" w:hAnsi="Trebuchet MS"/>
          <w:szCs w:val="21"/>
        </w:rPr>
      </w:pPr>
      <w:r>
        <w:rPr>
          <w:rFonts w:ascii="Trebuchet MS" w:hAnsi="Trebuchet MS"/>
          <w:szCs w:val="21"/>
        </w:rPr>
        <w:t xml:space="preserve">В современных условиях наиболее актуальным становится использования именно </w:t>
      </w:r>
      <w:r w:rsidR="006503D5" w:rsidRPr="00846B79">
        <w:rPr>
          <w:rFonts w:ascii="Trebuchet MS" w:hAnsi="Trebuchet MS"/>
          <w:szCs w:val="21"/>
        </w:rPr>
        <w:t>электронн</w:t>
      </w:r>
      <w:r>
        <w:rPr>
          <w:rFonts w:ascii="Trebuchet MS" w:hAnsi="Trebuchet MS"/>
          <w:szCs w:val="21"/>
        </w:rPr>
        <w:t>ого</w:t>
      </w:r>
      <w:r w:rsidR="006503D5" w:rsidRPr="00846B79">
        <w:rPr>
          <w:rFonts w:ascii="Trebuchet MS" w:hAnsi="Trebuchet MS"/>
          <w:szCs w:val="21"/>
        </w:rPr>
        <w:t xml:space="preserve"> счет</w:t>
      </w:r>
      <w:r>
        <w:rPr>
          <w:rFonts w:ascii="Trebuchet MS" w:hAnsi="Trebuchet MS"/>
          <w:szCs w:val="21"/>
        </w:rPr>
        <w:t>а</w:t>
      </w:r>
      <w:r w:rsidR="006503D5" w:rsidRPr="00846B79">
        <w:rPr>
          <w:rFonts w:ascii="Trebuchet MS" w:hAnsi="Trebuchet MS"/>
          <w:szCs w:val="21"/>
        </w:rPr>
        <w:t xml:space="preserve"> за электроэнергию. Предлагаемая услуга решает проблему утери бумажного платежного документа и предусматривает возможность онлайн-оплаты потребленной электроэнергии. Для этого достаточно нажать в электронном документе кнопку «Оплатить квитанцию». </w:t>
      </w:r>
    </w:p>
    <w:p w:rsidR="00382F75" w:rsidRDefault="006503D5" w:rsidP="00846B79">
      <w:pPr>
        <w:spacing w:after="0" w:line="240" w:lineRule="auto"/>
        <w:ind w:firstLine="708"/>
        <w:jc w:val="both"/>
        <w:rPr>
          <w:rFonts w:ascii="Trebuchet MS" w:hAnsi="Trebuchet MS"/>
          <w:szCs w:val="21"/>
        </w:rPr>
      </w:pPr>
      <w:r>
        <w:rPr>
          <w:rFonts w:ascii="Trebuchet MS" w:hAnsi="Trebuchet MS"/>
          <w:szCs w:val="21"/>
        </w:rPr>
        <w:t>Перейти на</w:t>
      </w:r>
      <w:r w:rsidRPr="00846B79">
        <w:rPr>
          <w:rFonts w:ascii="Trebuchet MS" w:hAnsi="Trebuchet MS"/>
          <w:szCs w:val="21"/>
        </w:rPr>
        <w:t xml:space="preserve"> электронн</w:t>
      </w:r>
      <w:r>
        <w:rPr>
          <w:rFonts w:ascii="Trebuchet MS" w:hAnsi="Trebuchet MS"/>
          <w:szCs w:val="21"/>
        </w:rPr>
        <w:t xml:space="preserve">ый счет </w:t>
      </w:r>
      <w:r w:rsidRPr="00846B79">
        <w:rPr>
          <w:rFonts w:ascii="Trebuchet MS" w:hAnsi="Trebuchet MS"/>
          <w:szCs w:val="21"/>
        </w:rPr>
        <w:t>можно в «Личном кабинете» для физических лиц. Для этого необходимо во вкладке «Электронный счет» выбрать данную опцию.</w:t>
      </w:r>
      <w:r>
        <w:rPr>
          <w:rFonts w:ascii="Trebuchet MS" w:hAnsi="Trebuchet MS"/>
          <w:szCs w:val="21"/>
        </w:rPr>
        <w:t xml:space="preserve"> </w:t>
      </w:r>
      <w:r w:rsidRPr="00846B79">
        <w:rPr>
          <w:rFonts w:ascii="Trebuchet MS" w:hAnsi="Trebuchet MS"/>
          <w:szCs w:val="21"/>
        </w:rPr>
        <w:t>Информацию о сервисе можно п</w:t>
      </w:r>
      <w:r w:rsidR="00382F75">
        <w:rPr>
          <w:rFonts w:ascii="Trebuchet MS" w:hAnsi="Trebuchet MS"/>
          <w:szCs w:val="21"/>
        </w:rPr>
        <w:t xml:space="preserve">олучить на сайте </w:t>
      </w:r>
      <w:hyperlink r:id="rId6" w:history="1">
        <w:r w:rsidR="00382F75" w:rsidRPr="00496532">
          <w:rPr>
            <w:rStyle w:val="a3"/>
            <w:rFonts w:ascii="Trebuchet MS" w:hAnsi="Trebuchet MS"/>
            <w:szCs w:val="21"/>
          </w:rPr>
          <w:t>www.atomsbt.ru</w:t>
        </w:r>
      </w:hyperlink>
      <w:r w:rsidR="00382F75">
        <w:rPr>
          <w:rFonts w:ascii="Trebuchet MS" w:hAnsi="Trebuchet MS"/>
          <w:szCs w:val="21"/>
        </w:rPr>
        <w:t>.</w:t>
      </w:r>
    </w:p>
    <w:p w:rsidR="006503D5" w:rsidRPr="00846B79" w:rsidRDefault="006503D5" w:rsidP="00846B79">
      <w:pPr>
        <w:spacing w:after="0" w:line="240" w:lineRule="auto"/>
        <w:ind w:firstLine="708"/>
        <w:jc w:val="both"/>
        <w:rPr>
          <w:rFonts w:ascii="Trebuchet MS" w:hAnsi="Trebuchet MS"/>
          <w:szCs w:val="21"/>
        </w:rPr>
      </w:pPr>
      <w:r>
        <w:rPr>
          <w:rFonts w:ascii="Trebuchet MS" w:hAnsi="Trebuchet MS"/>
          <w:szCs w:val="21"/>
        </w:rPr>
        <w:t>Оплатить п</w:t>
      </w:r>
      <w:r w:rsidRPr="00846B79">
        <w:rPr>
          <w:rFonts w:ascii="Trebuchet MS" w:hAnsi="Trebuchet MS"/>
          <w:szCs w:val="21"/>
        </w:rPr>
        <w:t>латежные документы «</w:t>
      </w:r>
      <w:proofErr w:type="spellStart"/>
      <w:r w:rsidRPr="00846B79">
        <w:rPr>
          <w:rFonts w:ascii="Trebuchet MS" w:hAnsi="Trebuchet MS"/>
          <w:szCs w:val="21"/>
        </w:rPr>
        <w:t>АтомЭнергоСбыта</w:t>
      </w:r>
      <w:proofErr w:type="spellEnd"/>
      <w:r w:rsidRPr="00846B79">
        <w:rPr>
          <w:rFonts w:ascii="Trebuchet MS" w:hAnsi="Trebuchet MS"/>
          <w:szCs w:val="21"/>
        </w:rPr>
        <w:t>» курянам предлагается до 25 апреля 2020 года (без комиссии):</w:t>
      </w:r>
    </w:p>
    <w:p w:rsidR="006503D5" w:rsidRPr="00846B79" w:rsidRDefault="006503D5" w:rsidP="00846B79">
      <w:pPr>
        <w:spacing w:after="0" w:line="240" w:lineRule="auto"/>
        <w:ind w:firstLine="708"/>
        <w:jc w:val="both"/>
        <w:rPr>
          <w:rFonts w:ascii="Trebuchet MS" w:hAnsi="Trebuchet MS"/>
          <w:szCs w:val="21"/>
        </w:rPr>
      </w:pPr>
      <w:r w:rsidRPr="00846B79">
        <w:rPr>
          <w:rFonts w:ascii="Trebuchet MS" w:hAnsi="Trebuchet MS"/>
          <w:szCs w:val="21"/>
        </w:rPr>
        <w:t xml:space="preserve">- с помощью мобильного приложения «АтомЭнергоСбыт» (приложение можно бесплатно скачать в </w:t>
      </w:r>
      <w:proofErr w:type="spellStart"/>
      <w:r w:rsidRPr="00846B79">
        <w:rPr>
          <w:rFonts w:ascii="Trebuchet MS" w:hAnsi="Trebuchet MS"/>
          <w:szCs w:val="21"/>
        </w:rPr>
        <w:t>App</w:t>
      </w:r>
      <w:proofErr w:type="spellEnd"/>
      <w:r w:rsidRPr="00846B79">
        <w:rPr>
          <w:rFonts w:ascii="Trebuchet MS" w:hAnsi="Trebuchet MS"/>
          <w:szCs w:val="21"/>
        </w:rPr>
        <w:t xml:space="preserve"> </w:t>
      </w:r>
      <w:proofErr w:type="spellStart"/>
      <w:r w:rsidRPr="00846B79">
        <w:rPr>
          <w:rFonts w:ascii="Trebuchet MS" w:hAnsi="Trebuchet MS"/>
          <w:szCs w:val="21"/>
        </w:rPr>
        <w:t>Store</w:t>
      </w:r>
      <w:proofErr w:type="spellEnd"/>
      <w:r w:rsidRPr="00846B79">
        <w:rPr>
          <w:rFonts w:ascii="Trebuchet MS" w:hAnsi="Trebuchet MS"/>
          <w:szCs w:val="21"/>
        </w:rPr>
        <w:t xml:space="preserve"> и </w:t>
      </w:r>
      <w:proofErr w:type="spellStart"/>
      <w:r w:rsidRPr="00846B79">
        <w:rPr>
          <w:rFonts w:ascii="Trebuchet MS" w:hAnsi="Trebuchet MS"/>
          <w:szCs w:val="21"/>
        </w:rPr>
        <w:t>Play</w:t>
      </w:r>
      <w:proofErr w:type="spellEnd"/>
      <w:r w:rsidRPr="00846B79">
        <w:rPr>
          <w:rFonts w:ascii="Trebuchet MS" w:hAnsi="Trebuchet MS"/>
          <w:szCs w:val="21"/>
        </w:rPr>
        <w:t xml:space="preserve"> </w:t>
      </w:r>
      <w:proofErr w:type="spellStart"/>
      <w:r w:rsidRPr="00846B79">
        <w:rPr>
          <w:rFonts w:ascii="Trebuchet MS" w:hAnsi="Trebuchet MS"/>
          <w:szCs w:val="21"/>
        </w:rPr>
        <w:t>Market</w:t>
      </w:r>
      <w:proofErr w:type="spellEnd"/>
      <w:r w:rsidRPr="00846B79">
        <w:rPr>
          <w:rFonts w:ascii="Trebuchet MS" w:hAnsi="Trebuchet MS"/>
          <w:szCs w:val="21"/>
        </w:rPr>
        <w:t>);</w:t>
      </w:r>
    </w:p>
    <w:p w:rsidR="006503D5" w:rsidRPr="00846B79" w:rsidRDefault="006503D5" w:rsidP="00846B79">
      <w:pPr>
        <w:spacing w:after="0" w:line="240" w:lineRule="auto"/>
        <w:ind w:firstLine="708"/>
        <w:jc w:val="both"/>
        <w:rPr>
          <w:rFonts w:ascii="Trebuchet MS" w:hAnsi="Trebuchet MS"/>
          <w:szCs w:val="21"/>
        </w:rPr>
      </w:pPr>
      <w:r w:rsidRPr="00846B79">
        <w:rPr>
          <w:rFonts w:ascii="Trebuchet MS" w:hAnsi="Trebuchet MS"/>
          <w:szCs w:val="21"/>
        </w:rPr>
        <w:t xml:space="preserve">- через интернет-сервис «Личный кабинет» на официальном сайте </w:t>
      </w:r>
      <w:hyperlink r:id="rId7" w:history="1">
        <w:r w:rsidRPr="00684643">
          <w:rPr>
            <w:rStyle w:val="a3"/>
            <w:rFonts w:ascii="Trebuchet MS" w:hAnsi="Trebuchet MS"/>
            <w:szCs w:val="21"/>
          </w:rPr>
          <w:t>http://atomsbt.ru/</w:t>
        </w:r>
      </w:hyperlink>
      <w:r>
        <w:rPr>
          <w:rFonts w:ascii="Trebuchet MS" w:hAnsi="Trebuchet MS"/>
          <w:szCs w:val="21"/>
        </w:rPr>
        <w:t xml:space="preserve"> </w:t>
      </w:r>
      <w:r w:rsidRPr="00846B79">
        <w:rPr>
          <w:rFonts w:ascii="Trebuchet MS" w:hAnsi="Trebuchet MS"/>
          <w:szCs w:val="21"/>
        </w:rPr>
        <w:t xml:space="preserve">с помощью банковских карт международных платежных систем Мир, </w:t>
      </w:r>
      <w:proofErr w:type="spellStart"/>
      <w:r w:rsidRPr="00846B79">
        <w:rPr>
          <w:rFonts w:ascii="Trebuchet MS" w:hAnsi="Trebuchet MS"/>
          <w:szCs w:val="21"/>
        </w:rPr>
        <w:t>Visa</w:t>
      </w:r>
      <w:proofErr w:type="spellEnd"/>
      <w:r w:rsidRPr="00846B79">
        <w:rPr>
          <w:rFonts w:ascii="Trebuchet MS" w:hAnsi="Trebuchet MS"/>
          <w:szCs w:val="21"/>
        </w:rPr>
        <w:t xml:space="preserve"> и </w:t>
      </w:r>
      <w:proofErr w:type="spellStart"/>
      <w:r w:rsidRPr="00846B79">
        <w:rPr>
          <w:rFonts w:ascii="Trebuchet MS" w:hAnsi="Trebuchet MS"/>
          <w:szCs w:val="21"/>
        </w:rPr>
        <w:t>Master</w:t>
      </w:r>
      <w:proofErr w:type="spellEnd"/>
      <w:r w:rsidRPr="00846B79">
        <w:rPr>
          <w:rFonts w:ascii="Trebuchet MS" w:hAnsi="Trebuchet MS"/>
          <w:szCs w:val="21"/>
        </w:rPr>
        <w:t xml:space="preserve"> </w:t>
      </w:r>
      <w:proofErr w:type="spellStart"/>
      <w:r w:rsidRPr="00846B79">
        <w:rPr>
          <w:rFonts w:ascii="Trebuchet MS" w:hAnsi="Trebuchet MS"/>
          <w:szCs w:val="21"/>
        </w:rPr>
        <w:t>Card</w:t>
      </w:r>
      <w:proofErr w:type="spellEnd"/>
      <w:r w:rsidRPr="00846B79">
        <w:rPr>
          <w:rFonts w:ascii="Trebuchet MS" w:hAnsi="Trebuchet MS"/>
          <w:szCs w:val="21"/>
        </w:rPr>
        <w:t>;</w:t>
      </w:r>
    </w:p>
    <w:p w:rsidR="006503D5" w:rsidRDefault="006503D5" w:rsidP="00846B79">
      <w:pPr>
        <w:spacing w:after="0" w:line="240" w:lineRule="auto"/>
        <w:ind w:firstLine="708"/>
        <w:jc w:val="both"/>
        <w:rPr>
          <w:rFonts w:ascii="Trebuchet MS" w:hAnsi="Trebuchet MS"/>
          <w:szCs w:val="21"/>
        </w:rPr>
      </w:pPr>
      <w:r w:rsidRPr="00846B79">
        <w:rPr>
          <w:rFonts w:ascii="Trebuchet MS" w:hAnsi="Trebuchet MS"/>
          <w:szCs w:val="21"/>
        </w:rPr>
        <w:t>- на официальном сайте компании www.atomsbt.ru без регистрации в Лич</w:t>
      </w:r>
      <w:r w:rsidR="00FB11E8">
        <w:rPr>
          <w:rFonts w:ascii="Trebuchet MS" w:hAnsi="Trebuchet MS"/>
          <w:szCs w:val="21"/>
        </w:rPr>
        <w:t>ном кабинете для физических лиц</w:t>
      </w:r>
    </w:p>
    <w:p w:rsidR="00FB11E8" w:rsidRPr="00846B79" w:rsidRDefault="00FB11E8" w:rsidP="00846B79">
      <w:pPr>
        <w:spacing w:after="0" w:line="240" w:lineRule="auto"/>
        <w:ind w:firstLine="708"/>
        <w:jc w:val="both"/>
        <w:rPr>
          <w:rFonts w:ascii="Trebuchet MS" w:hAnsi="Trebuchet MS"/>
          <w:szCs w:val="21"/>
        </w:rPr>
      </w:pPr>
      <w:r>
        <w:rPr>
          <w:rFonts w:ascii="Trebuchet MS" w:hAnsi="Trebuchet MS"/>
          <w:szCs w:val="21"/>
        </w:rPr>
        <w:t>- банковские сервисы.</w:t>
      </w:r>
    </w:p>
    <w:p w:rsidR="006503D5" w:rsidRDefault="006503D5" w:rsidP="00846B79">
      <w:pPr>
        <w:spacing w:after="0" w:line="240" w:lineRule="auto"/>
        <w:ind w:firstLine="708"/>
        <w:jc w:val="both"/>
        <w:rPr>
          <w:rFonts w:ascii="Trebuchet MS" w:hAnsi="Trebuchet MS"/>
          <w:szCs w:val="21"/>
        </w:rPr>
      </w:pPr>
      <w:r w:rsidRPr="00846B79">
        <w:rPr>
          <w:rFonts w:ascii="Trebuchet MS" w:hAnsi="Trebuchet MS"/>
          <w:szCs w:val="21"/>
        </w:rPr>
        <w:t>В компании подчеркивают, что в существующих условиях важно не допустить роста задолженности и сохранить сбалансированную работу энергосистемы.</w:t>
      </w:r>
      <w:r>
        <w:rPr>
          <w:rFonts w:ascii="Trebuchet MS" w:hAnsi="Trebuchet MS"/>
          <w:szCs w:val="21"/>
        </w:rPr>
        <w:t xml:space="preserve"> </w:t>
      </w:r>
      <w:r w:rsidRPr="00846B79">
        <w:rPr>
          <w:rFonts w:ascii="Trebuchet MS" w:hAnsi="Trebuchet MS"/>
          <w:szCs w:val="21"/>
        </w:rPr>
        <w:t xml:space="preserve">Получаемые от потребителей средства «АтомЭнергоСбыт» использует для исполнения жестких графиков расчетов с производителями энергии на оптовом рынке электроэнергии, а также для оплаты услуг электросетевых компаний по транспортировке электроэнергии, внося вклад в дело обеспечения надежной работы региональной энергосистемы и </w:t>
      </w:r>
      <w:proofErr w:type="spellStart"/>
      <w:r w:rsidRPr="00846B79">
        <w:rPr>
          <w:rFonts w:ascii="Trebuchet MS" w:hAnsi="Trebuchet MS"/>
          <w:szCs w:val="21"/>
        </w:rPr>
        <w:t>энергокомплекса</w:t>
      </w:r>
      <w:proofErr w:type="spellEnd"/>
      <w:r w:rsidRPr="00846B79">
        <w:rPr>
          <w:rFonts w:ascii="Trebuchet MS" w:hAnsi="Trebuchet MS"/>
          <w:szCs w:val="21"/>
        </w:rPr>
        <w:t xml:space="preserve"> страны в целом.</w:t>
      </w:r>
    </w:p>
    <w:p w:rsidR="006503D5" w:rsidRPr="00C8179D" w:rsidRDefault="006503D5" w:rsidP="000F7E29">
      <w:pPr>
        <w:spacing w:after="0"/>
        <w:ind w:firstLine="708"/>
        <w:jc w:val="both"/>
        <w:rPr>
          <w:rFonts w:ascii="Trebuchet MS" w:hAnsi="Trebuchet MS"/>
          <w:i/>
          <w:sz w:val="19"/>
          <w:szCs w:val="19"/>
        </w:rPr>
      </w:pPr>
      <w:r w:rsidRPr="00C8179D">
        <w:rPr>
          <w:rFonts w:ascii="Trebuchet MS" w:hAnsi="Trebuchet MS"/>
          <w:b/>
          <w:i/>
          <w:sz w:val="19"/>
          <w:szCs w:val="19"/>
        </w:rPr>
        <w:t>АО «АтомЭнергоСбыт»</w:t>
      </w:r>
      <w:r w:rsidRPr="00C8179D">
        <w:rPr>
          <w:rFonts w:ascii="Trebuchet MS" w:hAnsi="Trebuchet MS"/>
          <w:i/>
          <w:sz w:val="19"/>
          <w:szCs w:val="19"/>
        </w:rPr>
        <w:t xml:space="preserve"> – </w:t>
      </w:r>
      <w:proofErr w:type="spellStart"/>
      <w:r w:rsidRPr="00C8179D">
        <w:rPr>
          <w:rFonts w:ascii="Trebuchet MS" w:hAnsi="Trebuchet MS"/>
          <w:i/>
          <w:sz w:val="19"/>
          <w:szCs w:val="19"/>
        </w:rPr>
        <w:t>энергосбытовая</w:t>
      </w:r>
      <w:proofErr w:type="spellEnd"/>
      <w:r w:rsidRPr="00C8179D">
        <w:rPr>
          <w:rFonts w:ascii="Trebuchet MS" w:hAnsi="Trebuchet MS"/>
          <w:i/>
          <w:sz w:val="19"/>
          <w:szCs w:val="19"/>
        </w:rPr>
        <w:t xml:space="preserve"> компания, выполняющая функции гарантирующего поставщика электроэнергии в четырех регионах РФ. Центральный офис организации расположен в Москве, филиалы и обособленные подразделения АО «АтомЭнергоСбыт» работают в Курской, Мурманской, Смоленской и Тверской областях. Клиентами АО «АтомЭнергоСбыт» являются более 50 тыс. юридических лиц и около 2 млн домохозяйств. Объем реализованной филиалами и обособленными подразделениями АО «АтомЭнергоСбыт» электроэнергии в 201</w:t>
      </w:r>
      <w:r>
        <w:rPr>
          <w:rFonts w:ascii="Trebuchet MS" w:hAnsi="Trebuchet MS"/>
          <w:i/>
          <w:sz w:val="19"/>
          <w:szCs w:val="19"/>
        </w:rPr>
        <w:t>9</w:t>
      </w:r>
      <w:r w:rsidRPr="00C8179D">
        <w:rPr>
          <w:rFonts w:ascii="Trebuchet MS" w:hAnsi="Trebuchet MS"/>
          <w:i/>
          <w:sz w:val="19"/>
          <w:szCs w:val="19"/>
        </w:rPr>
        <w:t xml:space="preserve"> году составляет порядка 16 млрд </w:t>
      </w:r>
      <w:proofErr w:type="spellStart"/>
      <w:r w:rsidRPr="00C8179D">
        <w:rPr>
          <w:rFonts w:ascii="Trebuchet MS" w:hAnsi="Trebuchet MS"/>
          <w:i/>
          <w:sz w:val="19"/>
          <w:szCs w:val="19"/>
        </w:rPr>
        <w:t>кВтч</w:t>
      </w:r>
      <w:proofErr w:type="spellEnd"/>
      <w:r w:rsidRPr="00C8179D">
        <w:rPr>
          <w:rFonts w:ascii="Trebuchet MS" w:hAnsi="Trebuchet MS"/>
          <w:i/>
          <w:sz w:val="19"/>
          <w:szCs w:val="19"/>
        </w:rPr>
        <w:t>. Компания входит в контур управления АО «Концерн Росэнергоатом» — электроэнергетического дивизиона ГК «Росатом».</w:t>
      </w:r>
    </w:p>
    <w:p w:rsidR="006503D5" w:rsidRPr="00C8179D" w:rsidRDefault="006503D5" w:rsidP="00DC0792">
      <w:pPr>
        <w:spacing w:after="0"/>
        <w:ind w:firstLine="708"/>
        <w:jc w:val="both"/>
        <w:rPr>
          <w:rFonts w:ascii="Trebuchet MS" w:hAnsi="Trebuchet MS"/>
          <w:i/>
          <w:sz w:val="19"/>
          <w:szCs w:val="19"/>
        </w:rPr>
      </w:pPr>
      <w:r w:rsidRPr="00C8179D">
        <w:rPr>
          <w:rFonts w:ascii="Trebuchet MS" w:hAnsi="Trebuchet MS"/>
          <w:i/>
          <w:sz w:val="19"/>
          <w:szCs w:val="19"/>
        </w:rPr>
        <w:t>В Курской области АО «АтомЭнергоСбыт» обслуживает более 1</w:t>
      </w:r>
      <w:r>
        <w:rPr>
          <w:rFonts w:ascii="Trebuchet MS" w:hAnsi="Trebuchet MS"/>
          <w:i/>
          <w:sz w:val="19"/>
          <w:szCs w:val="19"/>
        </w:rPr>
        <w:t>3</w:t>
      </w:r>
      <w:r w:rsidRPr="00C8179D">
        <w:rPr>
          <w:rFonts w:ascii="Trebuchet MS" w:hAnsi="Trebuchet MS"/>
          <w:i/>
          <w:sz w:val="19"/>
          <w:szCs w:val="19"/>
        </w:rPr>
        <w:t xml:space="preserve"> тысяч потребителей – </w:t>
      </w:r>
      <w:proofErr w:type="spellStart"/>
      <w:r w:rsidRPr="00C8179D">
        <w:rPr>
          <w:rFonts w:ascii="Trebuchet MS" w:hAnsi="Trebuchet MS"/>
          <w:i/>
          <w:sz w:val="19"/>
          <w:szCs w:val="19"/>
        </w:rPr>
        <w:t>юр.лиц</w:t>
      </w:r>
      <w:proofErr w:type="spellEnd"/>
      <w:r w:rsidRPr="00C8179D">
        <w:rPr>
          <w:rFonts w:ascii="Trebuchet MS" w:hAnsi="Trebuchet MS"/>
          <w:i/>
          <w:sz w:val="19"/>
          <w:szCs w:val="19"/>
        </w:rPr>
        <w:t xml:space="preserve"> и свыше 4</w:t>
      </w:r>
      <w:r>
        <w:rPr>
          <w:rFonts w:ascii="Trebuchet MS" w:hAnsi="Trebuchet MS"/>
          <w:i/>
          <w:sz w:val="19"/>
          <w:szCs w:val="19"/>
        </w:rPr>
        <w:t>8</w:t>
      </w:r>
      <w:r w:rsidRPr="00C8179D">
        <w:rPr>
          <w:rFonts w:ascii="Trebuchet MS" w:hAnsi="Trebuchet MS"/>
          <w:i/>
          <w:sz w:val="19"/>
          <w:szCs w:val="19"/>
        </w:rPr>
        <w:t>0 тысяч потребителей - граждан.</w:t>
      </w:r>
    </w:p>
    <w:p w:rsidR="006503D5" w:rsidRPr="00C8179D" w:rsidRDefault="006503D5" w:rsidP="000F7E29">
      <w:pPr>
        <w:spacing w:after="0"/>
        <w:ind w:firstLine="708"/>
        <w:jc w:val="both"/>
        <w:rPr>
          <w:rFonts w:ascii="Trebuchet MS" w:hAnsi="Trebuchet MS"/>
          <w:i/>
          <w:sz w:val="19"/>
          <w:szCs w:val="19"/>
        </w:rPr>
      </w:pPr>
      <w:r w:rsidRPr="00C8179D">
        <w:rPr>
          <w:rFonts w:ascii="Trebuchet MS" w:hAnsi="Trebuchet MS"/>
          <w:i/>
          <w:sz w:val="19"/>
          <w:szCs w:val="19"/>
        </w:rPr>
        <w:t xml:space="preserve">Информация о деятельности компании регулярно обновляется на корпоративном сайте </w:t>
      </w:r>
      <w:hyperlink r:id="rId8" w:history="1">
        <w:r w:rsidRPr="00C8179D">
          <w:rPr>
            <w:rStyle w:val="a3"/>
            <w:rFonts w:ascii="Trebuchet MS" w:hAnsi="Trebuchet MS"/>
            <w:i/>
            <w:sz w:val="19"/>
            <w:szCs w:val="19"/>
          </w:rPr>
          <w:t>www.atоmsbt.ru</w:t>
        </w:r>
      </w:hyperlink>
      <w:r w:rsidRPr="00C8179D">
        <w:rPr>
          <w:rFonts w:ascii="Trebuchet MS" w:hAnsi="Trebuchet MS"/>
          <w:i/>
          <w:sz w:val="19"/>
          <w:szCs w:val="19"/>
        </w:rPr>
        <w:t xml:space="preserve"> </w:t>
      </w:r>
    </w:p>
    <w:p w:rsidR="006503D5" w:rsidRPr="00F40D0E" w:rsidRDefault="006503D5" w:rsidP="00F40D0E">
      <w:pPr>
        <w:spacing w:after="0" w:line="240" w:lineRule="auto"/>
        <w:jc w:val="right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Пресс-служба АО «АтомЭнергоСбыт»</w:t>
      </w:r>
    </w:p>
    <w:sectPr w:rsidR="006503D5" w:rsidRPr="00F40D0E" w:rsidSect="00D57681">
      <w:pgSz w:w="11906" w:h="16838"/>
      <w:pgMar w:top="719" w:right="85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6784"/>
    <w:rsid w:val="00005BC2"/>
    <w:rsid w:val="00006119"/>
    <w:rsid w:val="00010BBD"/>
    <w:rsid w:val="000151DC"/>
    <w:rsid w:val="000214A5"/>
    <w:rsid w:val="00035AE2"/>
    <w:rsid w:val="00035D90"/>
    <w:rsid w:val="00036B20"/>
    <w:rsid w:val="000576CD"/>
    <w:rsid w:val="00076095"/>
    <w:rsid w:val="0007786A"/>
    <w:rsid w:val="00086E06"/>
    <w:rsid w:val="000914D4"/>
    <w:rsid w:val="00094F76"/>
    <w:rsid w:val="00097733"/>
    <w:rsid w:val="000A385A"/>
    <w:rsid w:val="000B1F6F"/>
    <w:rsid w:val="000B3EE5"/>
    <w:rsid w:val="000B4F84"/>
    <w:rsid w:val="000D03A1"/>
    <w:rsid w:val="000D4130"/>
    <w:rsid w:val="000E11CC"/>
    <w:rsid w:val="000E4430"/>
    <w:rsid w:val="000E6F60"/>
    <w:rsid w:val="000F343D"/>
    <w:rsid w:val="000F7E29"/>
    <w:rsid w:val="00102100"/>
    <w:rsid w:val="001033B8"/>
    <w:rsid w:val="00105636"/>
    <w:rsid w:val="00117217"/>
    <w:rsid w:val="00124289"/>
    <w:rsid w:val="00124C3B"/>
    <w:rsid w:val="001332A2"/>
    <w:rsid w:val="0013598D"/>
    <w:rsid w:val="00142020"/>
    <w:rsid w:val="00143D39"/>
    <w:rsid w:val="00151B02"/>
    <w:rsid w:val="00160A15"/>
    <w:rsid w:val="00162C13"/>
    <w:rsid w:val="00171045"/>
    <w:rsid w:val="00181655"/>
    <w:rsid w:val="00183E87"/>
    <w:rsid w:val="001858CA"/>
    <w:rsid w:val="001942A7"/>
    <w:rsid w:val="00194960"/>
    <w:rsid w:val="001A21E9"/>
    <w:rsid w:val="001B046E"/>
    <w:rsid w:val="001B0732"/>
    <w:rsid w:val="001B79A1"/>
    <w:rsid w:val="001D51B9"/>
    <w:rsid w:val="001E0C92"/>
    <w:rsid w:val="001E22C5"/>
    <w:rsid w:val="001E470F"/>
    <w:rsid w:val="001F2369"/>
    <w:rsid w:val="001F46D7"/>
    <w:rsid w:val="001F7C47"/>
    <w:rsid w:val="00201FFE"/>
    <w:rsid w:val="002022B3"/>
    <w:rsid w:val="002045BA"/>
    <w:rsid w:val="002048AA"/>
    <w:rsid w:val="002049E6"/>
    <w:rsid w:val="002166FA"/>
    <w:rsid w:val="00216D49"/>
    <w:rsid w:val="0021747E"/>
    <w:rsid w:val="00227013"/>
    <w:rsid w:val="00227615"/>
    <w:rsid w:val="00231E34"/>
    <w:rsid w:val="00244EFF"/>
    <w:rsid w:val="00251370"/>
    <w:rsid w:val="0025363A"/>
    <w:rsid w:val="00253D9E"/>
    <w:rsid w:val="00261E79"/>
    <w:rsid w:val="002627E6"/>
    <w:rsid w:val="002650F0"/>
    <w:rsid w:val="00270D9F"/>
    <w:rsid w:val="00271F24"/>
    <w:rsid w:val="002734E0"/>
    <w:rsid w:val="00273D2B"/>
    <w:rsid w:val="00280A24"/>
    <w:rsid w:val="00285D2E"/>
    <w:rsid w:val="00286183"/>
    <w:rsid w:val="0029075B"/>
    <w:rsid w:val="0029465A"/>
    <w:rsid w:val="002B1C30"/>
    <w:rsid w:val="002C04B7"/>
    <w:rsid w:val="002C34F6"/>
    <w:rsid w:val="002C5572"/>
    <w:rsid w:val="002C572A"/>
    <w:rsid w:val="002E0D30"/>
    <w:rsid w:val="002E38FB"/>
    <w:rsid w:val="002F167E"/>
    <w:rsid w:val="002F6249"/>
    <w:rsid w:val="002F7C81"/>
    <w:rsid w:val="00304700"/>
    <w:rsid w:val="00314EDA"/>
    <w:rsid w:val="00326269"/>
    <w:rsid w:val="00331E64"/>
    <w:rsid w:val="003531F1"/>
    <w:rsid w:val="00355491"/>
    <w:rsid w:val="0035594F"/>
    <w:rsid w:val="00357E63"/>
    <w:rsid w:val="00360A30"/>
    <w:rsid w:val="00360F4E"/>
    <w:rsid w:val="00361776"/>
    <w:rsid w:val="00365AB5"/>
    <w:rsid w:val="00365E5F"/>
    <w:rsid w:val="00365F75"/>
    <w:rsid w:val="00382F75"/>
    <w:rsid w:val="00383C0B"/>
    <w:rsid w:val="00385D5B"/>
    <w:rsid w:val="00391934"/>
    <w:rsid w:val="00392B37"/>
    <w:rsid w:val="0039743F"/>
    <w:rsid w:val="0039784D"/>
    <w:rsid w:val="003A28A8"/>
    <w:rsid w:val="003A2BB3"/>
    <w:rsid w:val="003B0CF9"/>
    <w:rsid w:val="003B217F"/>
    <w:rsid w:val="003B3F2B"/>
    <w:rsid w:val="003B5583"/>
    <w:rsid w:val="003B6A01"/>
    <w:rsid w:val="003C1FC5"/>
    <w:rsid w:val="003C48C1"/>
    <w:rsid w:val="003C5F64"/>
    <w:rsid w:val="003D2DC3"/>
    <w:rsid w:val="003E6538"/>
    <w:rsid w:val="00401DB7"/>
    <w:rsid w:val="004041D5"/>
    <w:rsid w:val="00414A91"/>
    <w:rsid w:val="00416AC1"/>
    <w:rsid w:val="00420F80"/>
    <w:rsid w:val="004435D5"/>
    <w:rsid w:val="0044562D"/>
    <w:rsid w:val="00447B84"/>
    <w:rsid w:val="00452CC7"/>
    <w:rsid w:val="00452EC3"/>
    <w:rsid w:val="00456BC4"/>
    <w:rsid w:val="004656E3"/>
    <w:rsid w:val="00473B35"/>
    <w:rsid w:val="0047711B"/>
    <w:rsid w:val="004831E2"/>
    <w:rsid w:val="004857DE"/>
    <w:rsid w:val="00491B87"/>
    <w:rsid w:val="004921F9"/>
    <w:rsid w:val="00492C4C"/>
    <w:rsid w:val="004A46C0"/>
    <w:rsid w:val="004B732E"/>
    <w:rsid w:val="004D29E7"/>
    <w:rsid w:val="004D4A1A"/>
    <w:rsid w:val="004D5895"/>
    <w:rsid w:val="004E6733"/>
    <w:rsid w:val="004F1C7A"/>
    <w:rsid w:val="004F2408"/>
    <w:rsid w:val="004F4F1B"/>
    <w:rsid w:val="005157F6"/>
    <w:rsid w:val="00521399"/>
    <w:rsid w:val="005234D0"/>
    <w:rsid w:val="005258FE"/>
    <w:rsid w:val="00551BC9"/>
    <w:rsid w:val="00551E6C"/>
    <w:rsid w:val="005542C5"/>
    <w:rsid w:val="0056336C"/>
    <w:rsid w:val="00567F6A"/>
    <w:rsid w:val="00573CAE"/>
    <w:rsid w:val="00580CBA"/>
    <w:rsid w:val="005940F7"/>
    <w:rsid w:val="005957E6"/>
    <w:rsid w:val="0059614F"/>
    <w:rsid w:val="005C00D3"/>
    <w:rsid w:val="005D6406"/>
    <w:rsid w:val="005E0787"/>
    <w:rsid w:val="005E2B42"/>
    <w:rsid w:val="005E44E8"/>
    <w:rsid w:val="005F1E14"/>
    <w:rsid w:val="005F2A32"/>
    <w:rsid w:val="005F2DFC"/>
    <w:rsid w:val="005F3432"/>
    <w:rsid w:val="005F4D37"/>
    <w:rsid w:val="005F5987"/>
    <w:rsid w:val="005F630B"/>
    <w:rsid w:val="006024ED"/>
    <w:rsid w:val="0060267C"/>
    <w:rsid w:val="00603C82"/>
    <w:rsid w:val="0060423E"/>
    <w:rsid w:val="00604AC2"/>
    <w:rsid w:val="0061496E"/>
    <w:rsid w:val="00632B8E"/>
    <w:rsid w:val="006503D5"/>
    <w:rsid w:val="00652EDD"/>
    <w:rsid w:val="00654D59"/>
    <w:rsid w:val="006626D7"/>
    <w:rsid w:val="0066337B"/>
    <w:rsid w:val="00664E17"/>
    <w:rsid w:val="00666019"/>
    <w:rsid w:val="0067138E"/>
    <w:rsid w:val="00672A47"/>
    <w:rsid w:val="00680176"/>
    <w:rsid w:val="00681C9D"/>
    <w:rsid w:val="00682D83"/>
    <w:rsid w:val="0068422F"/>
    <w:rsid w:val="00684643"/>
    <w:rsid w:val="00695532"/>
    <w:rsid w:val="00695B3D"/>
    <w:rsid w:val="00695DFD"/>
    <w:rsid w:val="006A6784"/>
    <w:rsid w:val="006B0355"/>
    <w:rsid w:val="006B2DCA"/>
    <w:rsid w:val="006B5302"/>
    <w:rsid w:val="006B79C6"/>
    <w:rsid w:val="006D7902"/>
    <w:rsid w:val="006E2B2A"/>
    <w:rsid w:val="006E6A79"/>
    <w:rsid w:val="006F6F56"/>
    <w:rsid w:val="007014E2"/>
    <w:rsid w:val="0070212F"/>
    <w:rsid w:val="00706AA8"/>
    <w:rsid w:val="00713411"/>
    <w:rsid w:val="00714B08"/>
    <w:rsid w:val="007534EE"/>
    <w:rsid w:val="0075744B"/>
    <w:rsid w:val="0076660A"/>
    <w:rsid w:val="007678F3"/>
    <w:rsid w:val="00772BE5"/>
    <w:rsid w:val="007741AC"/>
    <w:rsid w:val="00774950"/>
    <w:rsid w:val="00777621"/>
    <w:rsid w:val="00780863"/>
    <w:rsid w:val="00782005"/>
    <w:rsid w:val="007845B8"/>
    <w:rsid w:val="0078463D"/>
    <w:rsid w:val="00786112"/>
    <w:rsid w:val="00794634"/>
    <w:rsid w:val="007963F4"/>
    <w:rsid w:val="007A38CC"/>
    <w:rsid w:val="007A6901"/>
    <w:rsid w:val="007A7125"/>
    <w:rsid w:val="007B7AEB"/>
    <w:rsid w:val="007D65DA"/>
    <w:rsid w:val="007D7A2F"/>
    <w:rsid w:val="007F1A8A"/>
    <w:rsid w:val="008054C3"/>
    <w:rsid w:val="008178A5"/>
    <w:rsid w:val="00817B83"/>
    <w:rsid w:val="00825D34"/>
    <w:rsid w:val="008374B7"/>
    <w:rsid w:val="00846B79"/>
    <w:rsid w:val="0084726A"/>
    <w:rsid w:val="00854BDE"/>
    <w:rsid w:val="00855D27"/>
    <w:rsid w:val="00863E35"/>
    <w:rsid w:val="00867045"/>
    <w:rsid w:val="00867E2C"/>
    <w:rsid w:val="0087246C"/>
    <w:rsid w:val="00877970"/>
    <w:rsid w:val="0088090E"/>
    <w:rsid w:val="0088767A"/>
    <w:rsid w:val="00892B5D"/>
    <w:rsid w:val="008A16B6"/>
    <w:rsid w:val="008A2F49"/>
    <w:rsid w:val="008A65DB"/>
    <w:rsid w:val="008B2447"/>
    <w:rsid w:val="008C234C"/>
    <w:rsid w:val="008C46EF"/>
    <w:rsid w:val="008C4EEA"/>
    <w:rsid w:val="008D011D"/>
    <w:rsid w:val="008D08C0"/>
    <w:rsid w:val="008D2AA2"/>
    <w:rsid w:val="008E1F50"/>
    <w:rsid w:val="008E4254"/>
    <w:rsid w:val="008E725E"/>
    <w:rsid w:val="008F0F12"/>
    <w:rsid w:val="008F1180"/>
    <w:rsid w:val="008F6F19"/>
    <w:rsid w:val="0091169F"/>
    <w:rsid w:val="00917468"/>
    <w:rsid w:val="009518E3"/>
    <w:rsid w:val="00953457"/>
    <w:rsid w:val="009545ED"/>
    <w:rsid w:val="009579D4"/>
    <w:rsid w:val="00966D50"/>
    <w:rsid w:val="00966EBB"/>
    <w:rsid w:val="00984A0D"/>
    <w:rsid w:val="00992674"/>
    <w:rsid w:val="00994539"/>
    <w:rsid w:val="009948FA"/>
    <w:rsid w:val="009955A8"/>
    <w:rsid w:val="0099777F"/>
    <w:rsid w:val="009A3115"/>
    <w:rsid w:val="009A40BD"/>
    <w:rsid w:val="009A4746"/>
    <w:rsid w:val="009A5280"/>
    <w:rsid w:val="009B14A6"/>
    <w:rsid w:val="009B4E57"/>
    <w:rsid w:val="009C42AE"/>
    <w:rsid w:val="009D3956"/>
    <w:rsid w:val="009D6979"/>
    <w:rsid w:val="009E1296"/>
    <w:rsid w:val="009E3510"/>
    <w:rsid w:val="009E721B"/>
    <w:rsid w:val="009F07C8"/>
    <w:rsid w:val="009F45B1"/>
    <w:rsid w:val="009F54B8"/>
    <w:rsid w:val="00A01BA7"/>
    <w:rsid w:val="00A0418B"/>
    <w:rsid w:val="00A157F1"/>
    <w:rsid w:val="00A30966"/>
    <w:rsid w:val="00A34D3B"/>
    <w:rsid w:val="00A40A6E"/>
    <w:rsid w:val="00A42662"/>
    <w:rsid w:val="00A44DD8"/>
    <w:rsid w:val="00A61510"/>
    <w:rsid w:val="00A61CE7"/>
    <w:rsid w:val="00A70D28"/>
    <w:rsid w:val="00A7316A"/>
    <w:rsid w:val="00A747EB"/>
    <w:rsid w:val="00A97453"/>
    <w:rsid w:val="00AB0FF1"/>
    <w:rsid w:val="00AB227F"/>
    <w:rsid w:val="00AC17F3"/>
    <w:rsid w:val="00AC4C41"/>
    <w:rsid w:val="00AC4DA6"/>
    <w:rsid w:val="00AD043A"/>
    <w:rsid w:val="00AD2040"/>
    <w:rsid w:val="00AE1AE6"/>
    <w:rsid w:val="00AE2765"/>
    <w:rsid w:val="00AE5CC9"/>
    <w:rsid w:val="00AE6C5C"/>
    <w:rsid w:val="00AF2F09"/>
    <w:rsid w:val="00AF6A93"/>
    <w:rsid w:val="00B03BDE"/>
    <w:rsid w:val="00B168C7"/>
    <w:rsid w:val="00B251B7"/>
    <w:rsid w:val="00B3087D"/>
    <w:rsid w:val="00B3342E"/>
    <w:rsid w:val="00B36E4B"/>
    <w:rsid w:val="00B40723"/>
    <w:rsid w:val="00B40860"/>
    <w:rsid w:val="00B47877"/>
    <w:rsid w:val="00B50F0C"/>
    <w:rsid w:val="00B577EE"/>
    <w:rsid w:val="00B6011B"/>
    <w:rsid w:val="00B72E22"/>
    <w:rsid w:val="00B75871"/>
    <w:rsid w:val="00B77D2C"/>
    <w:rsid w:val="00B81E3B"/>
    <w:rsid w:val="00B84157"/>
    <w:rsid w:val="00B960DF"/>
    <w:rsid w:val="00BA3D82"/>
    <w:rsid w:val="00BB5173"/>
    <w:rsid w:val="00BB6431"/>
    <w:rsid w:val="00BD6EA3"/>
    <w:rsid w:val="00BE1115"/>
    <w:rsid w:val="00BE1527"/>
    <w:rsid w:val="00BE1B1D"/>
    <w:rsid w:val="00BE1B8A"/>
    <w:rsid w:val="00BE2133"/>
    <w:rsid w:val="00BE6341"/>
    <w:rsid w:val="00BF0B78"/>
    <w:rsid w:val="00BF7A78"/>
    <w:rsid w:val="00C157D8"/>
    <w:rsid w:val="00C33CFF"/>
    <w:rsid w:val="00C4566E"/>
    <w:rsid w:val="00C502E3"/>
    <w:rsid w:val="00C5301A"/>
    <w:rsid w:val="00C543E5"/>
    <w:rsid w:val="00C60895"/>
    <w:rsid w:val="00C61860"/>
    <w:rsid w:val="00C6338B"/>
    <w:rsid w:val="00C72B06"/>
    <w:rsid w:val="00C75ADD"/>
    <w:rsid w:val="00C7716B"/>
    <w:rsid w:val="00C77E01"/>
    <w:rsid w:val="00C8179D"/>
    <w:rsid w:val="00C84217"/>
    <w:rsid w:val="00C86837"/>
    <w:rsid w:val="00C96D04"/>
    <w:rsid w:val="00CA128B"/>
    <w:rsid w:val="00CA773E"/>
    <w:rsid w:val="00CB1E57"/>
    <w:rsid w:val="00CB4BDD"/>
    <w:rsid w:val="00CC2367"/>
    <w:rsid w:val="00CD35D1"/>
    <w:rsid w:val="00CD4C5B"/>
    <w:rsid w:val="00CE430B"/>
    <w:rsid w:val="00CF121B"/>
    <w:rsid w:val="00CF2EF9"/>
    <w:rsid w:val="00CF4ED9"/>
    <w:rsid w:val="00CF5591"/>
    <w:rsid w:val="00CF7489"/>
    <w:rsid w:val="00D021D6"/>
    <w:rsid w:val="00D02645"/>
    <w:rsid w:val="00D051F3"/>
    <w:rsid w:val="00D06472"/>
    <w:rsid w:val="00D11526"/>
    <w:rsid w:val="00D13285"/>
    <w:rsid w:val="00D13C71"/>
    <w:rsid w:val="00D20C83"/>
    <w:rsid w:val="00D221F7"/>
    <w:rsid w:val="00D23DBB"/>
    <w:rsid w:val="00D25D5C"/>
    <w:rsid w:val="00D27F13"/>
    <w:rsid w:val="00D320CC"/>
    <w:rsid w:val="00D322BD"/>
    <w:rsid w:val="00D34033"/>
    <w:rsid w:val="00D4028D"/>
    <w:rsid w:val="00D43925"/>
    <w:rsid w:val="00D4423D"/>
    <w:rsid w:val="00D4555A"/>
    <w:rsid w:val="00D527C6"/>
    <w:rsid w:val="00D53B64"/>
    <w:rsid w:val="00D53C31"/>
    <w:rsid w:val="00D54BB2"/>
    <w:rsid w:val="00D57681"/>
    <w:rsid w:val="00D64A8A"/>
    <w:rsid w:val="00D77561"/>
    <w:rsid w:val="00D80088"/>
    <w:rsid w:val="00D97AEC"/>
    <w:rsid w:val="00DA123F"/>
    <w:rsid w:val="00DB40DA"/>
    <w:rsid w:val="00DB5DE6"/>
    <w:rsid w:val="00DC0792"/>
    <w:rsid w:val="00DC5B5A"/>
    <w:rsid w:val="00DC62B1"/>
    <w:rsid w:val="00DC6B41"/>
    <w:rsid w:val="00DD0970"/>
    <w:rsid w:val="00DD3731"/>
    <w:rsid w:val="00DD60C6"/>
    <w:rsid w:val="00DE2915"/>
    <w:rsid w:val="00DE4582"/>
    <w:rsid w:val="00E03250"/>
    <w:rsid w:val="00E04062"/>
    <w:rsid w:val="00E05103"/>
    <w:rsid w:val="00E05F7D"/>
    <w:rsid w:val="00E06A12"/>
    <w:rsid w:val="00E10F68"/>
    <w:rsid w:val="00E138B1"/>
    <w:rsid w:val="00E20CDC"/>
    <w:rsid w:val="00E3064C"/>
    <w:rsid w:val="00E323B1"/>
    <w:rsid w:val="00E47830"/>
    <w:rsid w:val="00E520AC"/>
    <w:rsid w:val="00E620E1"/>
    <w:rsid w:val="00E70BDE"/>
    <w:rsid w:val="00E7761E"/>
    <w:rsid w:val="00E8482F"/>
    <w:rsid w:val="00E871CE"/>
    <w:rsid w:val="00E955DC"/>
    <w:rsid w:val="00E9588E"/>
    <w:rsid w:val="00E96615"/>
    <w:rsid w:val="00EB0EA9"/>
    <w:rsid w:val="00EB3D61"/>
    <w:rsid w:val="00EB643C"/>
    <w:rsid w:val="00EC78BD"/>
    <w:rsid w:val="00EE0C7A"/>
    <w:rsid w:val="00EE1665"/>
    <w:rsid w:val="00EE42AE"/>
    <w:rsid w:val="00EF15DB"/>
    <w:rsid w:val="00EF65D6"/>
    <w:rsid w:val="00EF727C"/>
    <w:rsid w:val="00F14977"/>
    <w:rsid w:val="00F15383"/>
    <w:rsid w:val="00F16402"/>
    <w:rsid w:val="00F1754C"/>
    <w:rsid w:val="00F23DEA"/>
    <w:rsid w:val="00F30462"/>
    <w:rsid w:val="00F30A87"/>
    <w:rsid w:val="00F35348"/>
    <w:rsid w:val="00F369CA"/>
    <w:rsid w:val="00F40D0E"/>
    <w:rsid w:val="00F43AF2"/>
    <w:rsid w:val="00F54762"/>
    <w:rsid w:val="00F57391"/>
    <w:rsid w:val="00F71C85"/>
    <w:rsid w:val="00F86187"/>
    <w:rsid w:val="00F86B80"/>
    <w:rsid w:val="00F9175B"/>
    <w:rsid w:val="00F92E77"/>
    <w:rsid w:val="00FA48AD"/>
    <w:rsid w:val="00FB11E8"/>
    <w:rsid w:val="00FB3A0C"/>
    <w:rsid w:val="00FC2F0E"/>
    <w:rsid w:val="00FD38E5"/>
    <w:rsid w:val="00FD5421"/>
    <w:rsid w:val="00FD571B"/>
    <w:rsid w:val="00FD7D98"/>
    <w:rsid w:val="00FE1B57"/>
    <w:rsid w:val="00FE6C8B"/>
    <w:rsid w:val="00FF220D"/>
    <w:rsid w:val="00FF41C4"/>
    <w:rsid w:val="00FF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C652DF-4249-4BF5-8D17-CCDEA584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D2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A678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F4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F45B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3B3F2B"/>
    <w:pPr>
      <w:ind w:left="720"/>
      <w:contextualSpacing/>
    </w:pPr>
    <w:rPr>
      <w:lang w:eastAsia="en-US"/>
    </w:rPr>
  </w:style>
  <w:style w:type="character" w:styleId="a7">
    <w:name w:val="FollowedHyperlink"/>
    <w:uiPriority w:val="99"/>
    <w:semiHidden/>
    <w:rsid w:val="00151B02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&#1086;msb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tomsb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omsbt.ru" TargetMode="External"/><Relationship Id="rId5" Type="http://schemas.openxmlformats.org/officeDocument/2006/relationships/hyperlink" Target="https://lk2-kursk.atomsbt.ru:8844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Буковшина Ксения Игоревна</dc:creator>
  <cp:keywords/>
  <dc:description/>
  <cp:lastModifiedBy>Дроган Анатолий Анатольевич</cp:lastModifiedBy>
  <cp:revision>4</cp:revision>
  <cp:lastPrinted>2019-09-19T06:02:00Z</cp:lastPrinted>
  <dcterms:created xsi:type="dcterms:W3CDTF">2020-04-07T06:54:00Z</dcterms:created>
  <dcterms:modified xsi:type="dcterms:W3CDTF">2020-04-08T11:30:00Z</dcterms:modified>
</cp:coreProperties>
</file>