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8CE" w:rsidRPr="00F068CE" w:rsidRDefault="00F068CE" w:rsidP="00F068CE">
      <w:pPr>
        <w:spacing w:after="0" w:line="240" w:lineRule="auto"/>
        <w:ind w:firstLine="567"/>
        <w:jc w:val="both"/>
        <w:rPr>
          <w:rFonts w:ascii="Times New Roman" w:hAnsi="Times New Roman" w:cs="Times New Roman"/>
          <w:b/>
          <w:sz w:val="28"/>
          <w:szCs w:val="28"/>
        </w:rPr>
      </w:pPr>
      <w:r w:rsidRPr="00F068CE">
        <w:rPr>
          <w:rFonts w:ascii="Times New Roman" w:hAnsi="Times New Roman" w:cs="Times New Roman"/>
          <w:b/>
          <w:sz w:val="28"/>
          <w:szCs w:val="28"/>
        </w:rPr>
        <w:t>Законна ли продажа лотерейного билета несовершеннолетнему?</w:t>
      </w:r>
    </w:p>
    <w:p w:rsidR="00F068CE" w:rsidRDefault="00F068CE" w:rsidP="00F068CE">
      <w:pPr>
        <w:spacing w:after="0" w:line="240" w:lineRule="auto"/>
        <w:ind w:firstLine="567"/>
        <w:jc w:val="both"/>
        <w:rPr>
          <w:rFonts w:ascii="Times New Roman" w:hAnsi="Times New Roman" w:cs="Times New Roman"/>
          <w:sz w:val="28"/>
          <w:szCs w:val="28"/>
        </w:rPr>
      </w:pPr>
    </w:p>
    <w:p w:rsidR="00F068CE" w:rsidRPr="00F068CE" w:rsidRDefault="00F068CE" w:rsidP="00F068C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Pr="00F068CE">
        <w:rPr>
          <w:rFonts w:ascii="Times New Roman" w:hAnsi="Times New Roman" w:cs="Times New Roman"/>
          <w:sz w:val="28"/>
          <w:szCs w:val="28"/>
        </w:rPr>
        <w:t>о общему правилу, изложенному в ст. 21 Гражданского кодекса РФ, совершеннолетним в Российской Федерации является лицо, достигшее восемнадцати лет.</w:t>
      </w:r>
    </w:p>
    <w:p w:rsidR="00F068CE" w:rsidRPr="00F068CE" w:rsidRDefault="00F068CE" w:rsidP="00F068CE">
      <w:pPr>
        <w:spacing w:after="0" w:line="240" w:lineRule="auto"/>
        <w:ind w:firstLine="567"/>
        <w:jc w:val="both"/>
        <w:rPr>
          <w:rFonts w:ascii="Times New Roman" w:hAnsi="Times New Roman" w:cs="Times New Roman"/>
          <w:sz w:val="28"/>
          <w:szCs w:val="28"/>
        </w:rPr>
      </w:pPr>
      <w:r w:rsidRPr="00F068CE">
        <w:rPr>
          <w:rFonts w:ascii="Times New Roman" w:hAnsi="Times New Roman" w:cs="Times New Roman"/>
          <w:sz w:val="28"/>
          <w:szCs w:val="28"/>
        </w:rPr>
        <w:t>При этом Федеральным законом от 11.11.2003 № 138-ФЗ «О лотереях» установлены ограничения при проведении лотерей.</w:t>
      </w:r>
    </w:p>
    <w:p w:rsidR="00F068CE" w:rsidRPr="00F068CE" w:rsidRDefault="00F068CE" w:rsidP="00F068CE">
      <w:pPr>
        <w:spacing w:after="0" w:line="240" w:lineRule="auto"/>
        <w:ind w:firstLine="567"/>
        <w:jc w:val="both"/>
        <w:rPr>
          <w:rFonts w:ascii="Times New Roman" w:hAnsi="Times New Roman" w:cs="Times New Roman"/>
          <w:sz w:val="28"/>
          <w:szCs w:val="28"/>
        </w:rPr>
      </w:pPr>
      <w:r w:rsidRPr="00F068CE">
        <w:rPr>
          <w:rFonts w:ascii="Times New Roman" w:hAnsi="Times New Roman" w:cs="Times New Roman"/>
          <w:sz w:val="28"/>
          <w:szCs w:val="28"/>
        </w:rPr>
        <w:t>В частности, в соответствии со ст. 6.1 данного Закона распространение (реализация, выдача) лотерейных билетов, лотерейных квитанций, электронных лотерейных билетов, прием лотерейных ставок среди лиц, не достигших возраста восемнадцати лет, а также выплата, передача или предоставление выигрышей указанным лицам не допускаются.</w:t>
      </w:r>
    </w:p>
    <w:p w:rsidR="002B1BF2" w:rsidRDefault="00F068CE" w:rsidP="00F068CE">
      <w:pPr>
        <w:spacing w:after="0" w:line="240" w:lineRule="auto"/>
        <w:ind w:firstLine="567"/>
        <w:jc w:val="both"/>
        <w:rPr>
          <w:rFonts w:ascii="Times New Roman" w:hAnsi="Times New Roman" w:cs="Times New Roman"/>
          <w:sz w:val="28"/>
          <w:szCs w:val="28"/>
        </w:rPr>
      </w:pPr>
      <w:proofErr w:type="gramStart"/>
      <w:r w:rsidRPr="00F068CE">
        <w:rPr>
          <w:rFonts w:ascii="Times New Roman" w:hAnsi="Times New Roman" w:cs="Times New Roman"/>
          <w:sz w:val="28"/>
          <w:szCs w:val="28"/>
        </w:rPr>
        <w:t>В соответствии с ч. 6 ст. 14.27 Кодекса Российской Федерации об административных правонарушениях распространение лотерейных билетов, лотерейных квитанций или электронных лотерейных билетов среди лиц, не достигших возраста восемнадцати лет, прием лотерейных ставок от таких лиц, либо выплата, передача или предоставление им выигрышей влечет наложение административного штрафа на граждан в размере от 2 тысяч до 3 тысяч рублей;</w:t>
      </w:r>
      <w:proofErr w:type="gramEnd"/>
      <w:r w:rsidRPr="00F068CE">
        <w:rPr>
          <w:rFonts w:ascii="Times New Roman" w:hAnsi="Times New Roman" w:cs="Times New Roman"/>
          <w:sz w:val="28"/>
          <w:szCs w:val="28"/>
        </w:rPr>
        <w:t xml:space="preserve"> на должностных лиц - от 10 тысяч до 20 тысяч рублей; на юридических лиц - от 20 тысяч до 40 тысяч рублей.</w:t>
      </w:r>
    </w:p>
    <w:p w:rsidR="00F068CE" w:rsidRDefault="00F068CE" w:rsidP="00F068CE">
      <w:pPr>
        <w:spacing w:after="0" w:line="240" w:lineRule="auto"/>
        <w:ind w:firstLine="567"/>
        <w:jc w:val="both"/>
        <w:rPr>
          <w:rFonts w:ascii="Times New Roman" w:hAnsi="Times New Roman" w:cs="Times New Roman"/>
          <w:sz w:val="28"/>
          <w:szCs w:val="28"/>
        </w:rPr>
      </w:pPr>
    </w:p>
    <w:p w:rsidR="00F068CE" w:rsidRPr="00F068CE" w:rsidRDefault="00F068CE" w:rsidP="00F068C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Помощник межрайонного прокурора                                  </w:t>
      </w:r>
      <w:bookmarkStart w:id="0" w:name="_GoBack"/>
      <w:bookmarkEnd w:id="0"/>
      <w:r>
        <w:rPr>
          <w:rFonts w:ascii="Times New Roman" w:hAnsi="Times New Roman" w:cs="Times New Roman"/>
          <w:sz w:val="28"/>
          <w:szCs w:val="28"/>
        </w:rPr>
        <w:t xml:space="preserve">И. </w:t>
      </w:r>
      <w:proofErr w:type="gramStart"/>
      <w:r>
        <w:rPr>
          <w:rFonts w:ascii="Times New Roman" w:hAnsi="Times New Roman" w:cs="Times New Roman"/>
          <w:sz w:val="28"/>
          <w:szCs w:val="28"/>
        </w:rPr>
        <w:t>Прошина</w:t>
      </w:r>
      <w:proofErr w:type="gramEnd"/>
    </w:p>
    <w:sectPr w:rsidR="00F068CE" w:rsidRPr="00F068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D2D"/>
    <w:rsid w:val="00143E47"/>
    <w:rsid w:val="0020105F"/>
    <w:rsid w:val="00222772"/>
    <w:rsid w:val="00230186"/>
    <w:rsid w:val="00241431"/>
    <w:rsid w:val="002B1BF2"/>
    <w:rsid w:val="002D7820"/>
    <w:rsid w:val="003352D0"/>
    <w:rsid w:val="00353AE1"/>
    <w:rsid w:val="003D26D3"/>
    <w:rsid w:val="0040334E"/>
    <w:rsid w:val="0049150C"/>
    <w:rsid w:val="004C5D2D"/>
    <w:rsid w:val="004E4AE7"/>
    <w:rsid w:val="0056106E"/>
    <w:rsid w:val="0058048A"/>
    <w:rsid w:val="005D6378"/>
    <w:rsid w:val="005F371A"/>
    <w:rsid w:val="007023D8"/>
    <w:rsid w:val="00715968"/>
    <w:rsid w:val="00724663"/>
    <w:rsid w:val="007C4484"/>
    <w:rsid w:val="007D23FD"/>
    <w:rsid w:val="007D67D5"/>
    <w:rsid w:val="007F5851"/>
    <w:rsid w:val="008417A0"/>
    <w:rsid w:val="008B3321"/>
    <w:rsid w:val="008E3AA9"/>
    <w:rsid w:val="008E5291"/>
    <w:rsid w:val="009E691E"/>
    <w:rsid w:val="00A024B1"/>
    <w:rsid w:val="00A17CF2"/>
    <w:rsid w:val="00A21C5E"/>
    <w:rsid w:val="00A9642B"/>
    <w:rsid w:val="00AF0834"/>
    <w:rsid w:val="00B56A6E"/>
    <w:rsid w:val="00C156D7"/>
    <w:rsid w:val="00C66B41"/>
    <w:rsid w:val="00C81E5C"/>
    <w:rsid w:val="00D028EF"/>
    <w:rsid w:val="00E45C44"/>
    <w:rsid w:val="00E50443"/>
    <w:rsid w:val="00E63698"/>
    <w:rsid w:val="00EE3E0A"/>
    <w:rsid w:val="00F068CE"/>
    <w:rsid w:val="00F632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1070</Characters>
  <Application>Microsoft Office Word</Application>
  <DocSecurity>0</DocSecurity>
  <Lines>8</Lines>
  <Paragraphs>2</Paragraphs>
  <ScaleCrop>false</ScaleCrop>
  <Company>SPecialiST RePack</Company>
  <LinksUpToDate>false</LinksUpToDate>
  <CharactersWithSpaces>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Sany</dc:creator>
  <cp:keywords/>
  <dc:description/>
  <cp:lastModifiedBy>Sany</cp:lastModifiedBy>
  <cp:revision>2</cp:revision>
  <dcterms:created xsi:type="dcterms:W3CDTF">2020-06-29T22:48:00Z</dcterms:created>
  <dcterms:modified xsi:type="dcterms:W3CDTF">2020-06-29T22:49:00Z</dcterms:modified>
</cp:coreProperties>
</file>